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31C9" w14:textId="77777777" w:rsidR="0020402C" w:rsidRDefault="0020402C">
      <w:pPr>
        <w:pStyle w:val="Standard"/>
        <w:rPr>
          <w:sz w:val="24"/>
          <w:szCs w:val="24"/>
        </w:rPr>
      </w:pPr>
    </w:p>
    <w:p w14:paraId="6141ED32" w14:textId="77777777" w:rsidR="0020402C" w:rsidRDefault="008F4B9B">
      <w:pPr>
        <w:pStyle w:val="Standard"/>
        <w:rPr>
          <w:sz w:val="24"/>
          <w:szCs w:val="24"/>
        </w:rPr>
      </w:pPr>
      <w:r>
        <w:rPr>
          <w:sz w:val="24"/>
          <w:szCs w:val="24"/>
        </w:rPr>
        <w:t xml:space="preserve">                                </w:t>
      </w:r>
    </w:p>
    <w:p w14:paraId="393576B3"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jc w:val="center"/>
        <w:rPr>
          <w:b/>
          <w:bCs/>
          <w:color w:val="000000"/>
          <w:sz w:val="24"/>
          <w:szCs w:val="24"/>
        </w:rPr>
      </w:pPr>
    </w:p>
    <w:p w14:paraId="53177B35"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jc w:val="center"/>
      </w:pPr>
      <w:r>
        <w:rPr>
          <w:b/>
          <w:bCs/>
          <w:color w:val="000000"/>
          <w:sz w:val="24"/>
          <w:szCs w:val="24"/>
        </w:rPr>
        <w:t>December 13, 2022</w:t>
      </w:r>
    </w:p>
    <w:p w14:paraId="46DE7359" w14:textId="77777777" w:rsidR="0020402C" w:rsidRDefault="0020402C">
      <w:pPr>
        <w:pStyle w:val="Standard"/>
        <w:rPr>
          <w:sz w:val="24"/>
          <w:szCs w:val="24"/>
        </w:rPr>
      </w:pPr>
    </w:p>
    <w:p w14:paraId="5EFC0807"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   Mr. Haller, Present                       Mr. Willis, Present</w:t>
      </w:r>
      <w:r>
        <w:rPr>
          <w:color w:val="000000"/>
          <w:sz w:val="24"/>
          <w:szCs w:val="24"/>
        </w:rPr>
        <w:tab/>
        <w:t xml:space="preserve">          Mr. Hensler, Present</w:t>
      </w:r>
      <w:r>
        <w:rPr>
          <w:color w:val="000000"/>
          <w:sz w:val="24"/>
          <w:szCs w:val="24"/>
        </w:rPr>
        <w:tab/>
      </w:r>
    </w:p>
    <w:p w14:paraId="05CCE790"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0DC2BD2"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Commissioner Hensler congratulated Commissioner Haller on being </w:t>
      </w:r>
      <w:r>
        <w:rPr>
          <w:color w:val="000000"/>
          <w:sz w:val="24"/>
          <w:szCs w:val="24"/>
        </w:rPr>
        <w:t>inducted into the Ohio Commodore’s Association this past weekend, and for all his accomplishments over the years.</w:t>
      </w:r>
    </w:p>
    <w:p w14:paraId="3989ED15"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7B5917A4"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Mr. Willis second by Mr. Haller to approve the minutes of December 6, 2022.</w:t>
      </w:r>
    </w:p>
    <w:p w14:paraId="23ECE6B1"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p>
    <w:p w14:paraId="525ACE5F"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00ABE397"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Additional Appropriation</w:t>
      </w:r>
      <w:r>
        <w:rPr>
          <w:b/>
          <w:color w:val="000000"/>
          <w:sz w:val="24"/>
          <w:szCs w:val="24"/>
        </w:rPr>
        <w:tab/>
      </w:r>
    </w:p>
    <w:p w14:paraId="5D46B97F"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7D472C54"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224-0700-5327.00</w:t>
      </w:r>
      <w:r>
        <w:rPr>
          <w:color w:val="000000"/>
          <w:sz w:val="24"/>
          <w:szCs w:val="24"/>
        </w:rPr>
        <w:tab/>
      </w:r>
      <w:r>
        <w:rPr>
          <w:color w:val="000000"/>
          <w:sz w:val="24"/>
          <w:szCs w:val="24"/>
        </w:rPr>
        <w:tab/>
      </w:r>
      <w:r>
        <w:rPr>
          <w:color w:val="000000"/>
          <w:sz w:val="24"/>
          <w:szCs w:val="24"/>
        </w:rPr>
        <w:tab/>
      </w:r>
      <w:r>
        <w:rPr>
          <w:color w:val="000000"/>
          <w:sz w:val="24"/>
          <w:szCs w:val="24"/>
        </w:rPr>
        <w:tab/>
        <w:t>PERS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500.00</w:t>
      </w:r>
    </w:p>
    <w:p w14:paraId="2E7C8D1A"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color w:val="000000"/>
          <w:sz w:val="24"/>
          <w:szCs w:val="24"/>
        </w:rPr>
        <w:t>224-0700-5347.00</w:t>
      </w:r>
      <w:r>
        <w:rPr>
          <w:color w:val="000000"/>
          <w:sz w:val="24"/>
          <w:szCs w:val="24"/>
        </w:rPr>
        <w:tab/>
      </w:r>
      <w:r>
        <w:rPr>
          <w:color w:val="000000"/>
          <w:sz w:val="24"/>
          <w:szCs w:val="24"/>
        </w:rPr>
        <w:tab/>
      </w:r>
      <w:r>
        <w:rPr>
          <w:color w:val="000000"/>
          <w:sz w:val="24"/>
          <w:szCs w:val="24"/>
        </w:rPr>
        <w:tab/>
      </w:r>
      <w:r>
        <w:rPr>
          <w:color w:val="000000"/>
          <w:sz w:val="24"/>
          <w:szCs w:val="24"/>
        </w:rPr>
        <w:tab/>
        <w:t>Health Insurance</w:t>
      </w:r>
      <w:r>
        <w:rPr>
          <w:color w:val="000000"/>
          <w:sz w:val="24"/>
          <w:szCs w:val="24"/>
        </w:rPr>
        <w:tab/>
      </w:r>
      <w:r>
        <w:rPr>
          <w:color w:val="000000"/>
          <w:sz w:val="24"/>
          <w:szCs w:val="24"/>
        </w:rPr>
        <w:tab/>
      </w:r>
      <w:r>
        <w:rPr>
          <w:color w:val="000000"/>
          <w:sz w:val="24"/>
          <w:szCs w:val="24"/>
        </w:rPr>
        <w:tab/>
      </w:r>
      <w:r>
        <w:rPr>
          <w:color w:val="000000"/>
          <w:sz w:val="24"/>
          <w:szCs w:val="24"/>
          <w:u w:val="single"/>
        </w:rPr>
        <w:t>$    1000.00</w:t>
      </w:r>
    </w:p>
    <w:p w14:paraId="7B3DD836"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Total:</w:t>
      </w:r>
      <w:r>
        <w:rPr>
          <w:color w:val="000000"/>
          <w:sz w:val="24"/>
          <w:szCs w:val="24"/>
        </w:rPr>
        <w:tab/>
      </w:r>
      <w:r>
        <w:rPr>
          <w:color w:val="000000"/>
          <w:sz w:val="24"/>
          <w:szCs w:val="24"/>
        </w:rPr>
        <w:tab/>
        <w:t>$    1500.00</w:t>
      </w:r>
    </w:p>
    <w:p w14:paraId="0E9C918C"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p>
    <w:p w14:paraId="27885A23"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34F6C5FC"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Additional Appropriat</w:t>
      </w:r>
      <w:r>
        <w:rPr>
          <w:b/>
          <w:color w:val="000000"/>
          <w:sz w:val="24"/>
          <w:szCs w:val="24"/>
        </w:rPr>
        <w:t>ion</w:t>
      </w:r>
      <w:r>
        <w:rPr>
          <w:b/>
          <w:color w:val="000000"/>
          <w:sz w:val="24"/>
          <w:szCs w:val="24"/>
        </w:rPr>
        <w:tab/>
      </w:r>
    </w:p>
    <w:p w14:paraId="7A162325"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3E4F3109"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212-9106-5328.00</w:t>
      </w:r>
      <w:r>
        <w:rPr>
          <w:color w:val="000000"/>
          <w:sz w:val="24"/>
          <w:szCs w:val="24"/>
        </w:rPr>
        <w:tab/>
      </w:r>
      <w:r>
        <w:rPr>
          <w:color w:val="000000"/>
          <w:sz w:val="24"/>
          <w:szCs w:val="24"/>
        </w:rPr>
        <w:tab/>
      </w:r>
      <w:r>
        <w:rPr>
          <w:color w:val="000000"/>
          <w:sz w:val="24"/>
          <w:szCs w:val="24"/>
        </w:rPr>
        <w:tab/>
      </w:r>
      <w:r>
        <w:rPr>
          <w:color w:val="000000"/>
          <w:sz w:val="24"/>
          <w:szCs w:val="24"/>
        </w:rPr>
        <w:tab/>
        <w:t>Worker’s Comp.</w:t>
      </w:r>
      <w:r>
        <w:rPr>
          <w:color w:val="000000"/>
          <w:sz w:val="24"/>
          <w:szCs w:val="24"/>
        </w:rPr>
        <w:tab/>
      </w:r>
      <w:r>
        <w:rPr>
          <w:color w:val="000000"/>
          <w:sz w:val="24"/>
          <w:szCs w:val="24"/>
        </w:rPr>
        <w:tab/>
      </w:r>
      <w:r>
        <w:rPr>
          <w:color w:val="000000"/>
          <w:sz w:val="24"/>
          <w:szCs w:val="24"/>
        </w:rPr>
        <w:tab/>
        <w:t>$      200.00</w:t>
      </w:r>
      <w:r>
        <w:rPr>
          <w:color w:val="000000"/>
          <w:sz w:val="24"/>
          <w:szCs w:val="24"/>
        </w:rPr>
        <w:tab/>
      </w:r>
      <w:r>
        <w:rPr>
          <w:color w:val="000000"/>
          <w:sz w:val="24"/>
          <w:szCs w:val="24"/>
        </w:rPr>
        <w:tab/>
      </w:r>
    </w:p>
    <w:p w14:paraId="7F190400"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r>
        <w:rPr>
          <w:color w:val="000000"/>
          <w:sz w:val="24"/>
          <w:szCs w:val="24"/>
        </w:rPr>
        <w:tab/>
      </w:r>
    </w:p>
    <w:p w14:paraId="7DBB7D1E"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CBBD153"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Additional Appropriation</w:t>
      </w:r>
      <w:r>
        <w:rPr>
          <w:b/>
          <w:color w:val="000000"/>
          <w:sz w:val="24"/>
          <w:szCs w:val="24"/>
        </w:rPr>
        <w:tab/>
      </w:r>
    </w:p>
    <w:p w14:paraId="6C5A2681"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59841C65"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101-1100-5319.00</w:t>
      </w:r>
      <w:r>
        <w:rPr>
          <w:color w:val="000000"/>
          <w:sz w:val="24"/>
          <w:szCs w:val="24"/>
        </w:rPr>
        <w:tab/>
      </w:r>
      <w:r>
        <w:rPr>
          <w:color w:val="000000"/>
          <w:sz w:val="24"/>
          <w:szCs w:val="24"/>
        </w:rPr>
        <w:tab/>
      </w:r>
      <w:r>
        <w:rPr>
          <w:color w:val="000000"/>
          <w:sz w:val="24"/>
          <w:szCs w:val="24"/>
        </w:rPr>
        <w:tab/>
      </w:r>
      <w:r>
        <w:rPr>
          <w:color w:val="000000"/>
          <w:sz w:val="24"/>
          <w:szCs w:val="24"/>
        </w:rPr>
        <w:tab/>
        <w:t>Election Expense</w:t>
      </w:r>
      <w:r>
        <w:rPr>
          <w:color w:val="000000"/>
          <w:sz w:val="24"/>
          <w:szCs w:val="24"/>
        </w:rPr>
        <w:tab/>
      </w:r>
      <w:r>
        <w:rPr>
          <w:color w:val="000000"/>
          <w:sz w:val="24"/>
          <w:szCs w:val="24"/>
        </w:rPr>
        <w:tab/>
      </w:r>
      <w:r>
        <w:rPr>
          <w:color w:val="000000"/>
          <w:sz w:val="24"/>
          <w:szCs w:val="24"/>
        </w:rPr>
        <w:tab/>
        <w:t>$      500.00</w:t>
      </w:r>
      <w:r>
        <w:rPr>
          <w:color w:val="000000"/>
          <w:sz w:val="24"/>
          <w:szCs w:val="24"/>
        </w:rPr>
        <w:tab/>
      </w:r>
      <w:r>
        <w:rPr>
          <w:color w:val="000000"/>
          <w:sz w:val="24"/>
          <w:szCs w:val="24"/>
        </w:rPr>
        <w:tab/>
      </w:r>
    </w:p>
    <w:p w14:paraId="3C424082"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r>
        <w:rPr>
          <w:color w:val="000000"/>
          <w:sz w:val="24"/>
          <w:szCs w:val="24"/>
        </w:rPr>
        <w:tab/>
      </w:r>
    </w:p>
    <w:p w14:paraId="54B191B1"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3B2F24AB"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Additional Appropriation</w:t>
      </w:r>
      <w:r>
        <w:rPr>
          <w:b/>
          <w:color w:val="000000"/>
          <w:sz w:val="24"/>
          <w:szCs w:val="24"/>
        </w:rPr>
        <w:tab/>
      </w:r>
    </w:p>
    <w:p w14:paraId="1A9E8725"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4EB353CF"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206-3325-5318.00</w:t>
      </w:r>
      <w:r>
        <w:rPr>
          <w:color w:val="000000"/>
          <w:sz w:val="24"/>
          <w:szCs w:val="24"/>
        </w:rPr>
        <w:tab/>
      </w:r>
      <w:r>
        <w:rPr>
          <w:color w:val="000000"/>
          <w:sz w:val="24"/>
          <w:szCs w:val="24"/>
        </w:rPr>
        <w:tab/>
      </w:r>
      <w:r>
        <w:rPr>
          <w:color w:val="000000"/>
          <w:sz w:val="24"/>
          <w:szCs w:val="24"/>
        </w:rPr>
        <w:tab/>
      </w:r>
      <w:r>
        <w:rPr>
          <w:color w:val="000000"/>
          <w:sz w:val="24"/>
          <w:szCs w:val="24"/>
        </w:rPr>
        <w:tab/>
        <w:t>Contracts</w:t>
      </w:r>
      <w:r>
        <w:rPr>
          <w:color w:val="000000"/>
          <w:sz w:val="24"/>
          <w:szCs w:val="24"/>
        </w:rPr>
        <w:tab/>
      </w:r>
      <w:r>
        <w:rPr>
          <w:color w:val="000000"/>
          <w:sz w:val="24"/>
          <w:szCs w:val="24"/>
        </w:rPr>
        <w:tab/>
      </w:r>
      <w:r>
        <w:rPr>
          <w:color w:val="000000"/>
          <w:sz w:val="24"/>
          <w:szCs w:val="24"/>
        </w:rPr>
        <w:tab/>
      </w:r>
      <w:r>
        <w:rPr>
          <w:color w:val="000000"/>
          <w:sz w:val="24"/>
          <w:szCs w:val="24"/>
        </w:rPr>
        <w:tab/>
        <w:t>$ 45,000.00</w:t>
      </w:r>
      <w:r>
        <w:rPr>
          <w:color w:val="000000"/>
          <w:sz w:val="24"/>
          <w:szCs w:val="24"/>
        </w:rPr>
        <w:tab/>
      </w:r>
      <w:r>
        <w:rPr>
          <w:color w:val="000000"/>
          <w:sz w:val="24"/>
          <w:szCs w:val="24"/>
        </w:rPr>
        <w:tab/>
      </w:r>
    </w:p>
    <w:p w14:paraId="50A2FCF9"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r>
        <w:rPr>
          <w:color w:val="000000"/>
          <w:sz w:val="24"/>
          <w:szCs w:val="24"/>
        </w:rPr>
        <w:tab/>
      </w:r>
    </w:p>
    <w:p w14:paraId="17CFAEF5"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5779FF5"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Fund Reimbursement</w:t>
      </w:r>
    </w:p>
    <w:p w14:paraId="29404143"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From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21147737"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710-2100-5946.00</w:t>
      </w:r>
      <w:r>
        <w:rPr>
          <w:color w:val="000000"/>
          <w:sz w:val="24"/>
          <w:szCs w:val="24"/>
        </w:rPr>
        <w:tab/>
      </w:r>
      <w:r>
        <w:rPr>
          <w:color w:val="000000"/>
          <w:sz w:val="24"/>
          <w:szCs w:val="24"/>
        </w:rPr>
        <w:tab/>
      </w:r>
      <w:r>
        <w:rPr>
          <w:color w:val="000000"/>
          <w:sz w:val="24"/>
          <w:szCs w:val="24"/>
        </w:rPr>
        <w:tab/>
      </w:r>
      <w:r>
        <w:rPr>
          <w:color w:val="000000"/>
          <w:sz w:val="24"/>
          <w:szCs w:val="24"/>
        </w:rPr>
        <w:tab/>
        <w:t>Reimb. Indigent App.</w:t>
      </w:r>
      <w:r>
        <w:rPr>
          <w:color w:val="000000"/>
          <w:sz w:val="24"/>
          <w:szCs w:val="24"/>
        </w:rPr>
        <w:tab/>
      </w:r>
      <w:r>
        <w:rPr>
          <w:color w:val="000000"/>
          <w:sz w:val="24"/>
          <w:szCs w:val="24"/>
        </w:rPr>
        <w:tab/>
      </w:r>
      <w:r>
        <w:rPr>
          <w:color w:val="000000"/>
          <w:sz w:val="24"/>
          <w:szCs w:val="24"/>
        </w:rPr>
        <w:tab/>
        <w:t>$     488.80</w:t>
      </w:r>
    </w:p>
    <w:p w14:paraId="292E4496"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p>
    <w:p w14:paraId="6F09EC88"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101-0007-4959.00</w:t>
      </w:r>
      <w:r>
        <w:rPr>
          <w:color w:val="000000"/>
          <w:sz w:val="24"/>
          <w:szCs w:val="24"/>
        </w:rPr>
        <w:tab/>
      </w:r>
      <w:r>
        <w:rPr>
          <w:color w:val="000000"/>
          <w:sz w:val="24"/>
          <w:szCs w:val="24"/>
        </w:rPr>
        <w:tab/>
      </w:r>
      <w:r>
        <w:rPr>
          <w:color w:val="000000"/>
          <w:sz w:val="24"/>
          <w:szCs w:val="24"/>
        </w:rPr>
        <w:tab/>
      </w:r>
      <w:r>
        <w:rPr>
          <w:color w:val="000000"/>
          <w:sz w:val="24"/>
          <w:szCs w:val="24"/>
        </w:rPr>
        <w:tab/>
        <w:t>Indigent App. Reimb.</w:t>
      </w:r>
      <w:r>
        <w:rPr>
          <w:color w:val="000000"/>
          <w:sz w:val="24"/>
          <w:szCs w:val="24"/>
        </w:rPr>
        <w:tab/>
      </w:r>
      <w:r>
        <w:rPr>
          <w:color w:val="000000"/>
          <w:sz w:val="24"/>
          <w:szCs w:val="24"/>
        </w:rPr>
        <w:tab/>
      </w:r>
      <w:r>
        <w:rPr>
          <w:color w:val="000000"/>
          <w:sz w:val="24"/>
          <w:szCs w:val="24"/>
        </w:rPr>
        <w:tab/>
        <w:t>$     488.80</w:t>
      </w:r>
    </w:p>
    <w:p w14:paraId="6AC40687"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r>
        <w:rPr>
          <w:color w:val="000000"/>
          <w:sz w:val="24"/>
          <w:szCs w:val="24"/>
        </w:rPr>
        <w:tab/>
      </w:r>
    </w:p>
    <w:p w14:paraId="7D3B633F"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6A5B71E7"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Modification of Appropriations</w:t>
      </w:r>
    </w:p>
    <w:p w14:paraId="512D9B3C"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From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5DA93159"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101-1100-5102.01</w:t>
      </w:r>
      <w:r>
        <w:rPr>
          <w:color w:val="000000"/>
          <w:sz w:val="24"/>
          <w:szCs w:val="24"/>
        </w:rPr>
        <w:tab/>
      </w:r>
      <w:r>
        <w:rPr>
          <w:color w:val="000000"/>
          <w:sz w:val="24"/>
          <w:szCs w:val="24"/>
        </w:rPr>
        <w:tab/>
      </w:r>
      <w:r>
        <w:rPr>
          <w:color w:val="000000"/>
          <w:sz w:val="24"/>
          <w:szCs w:val="24"/>
        </w:rPr>
        <w:tab/>
      </w:r>
      <w:r>
        <w:rPr>
          <w:color w:val="000000"/>
          <w:sz w:val="24"/>
          <w:szCs w:val="24"/>
        </w:rPr>
        <w:tab/>
        <w:t>Part-time Employees</w:t>
      </w:r>
      <w:r>
        <w:rPr>
          <w:color w:val="000000"/>
          <w:sz w:val="24"/>
          <w:szCs w:val="24"/>
        </w:rPr>
        <w:tab/>
      </w:r>
      <w:r>
        <w:rPr>
          <w:color w:val="000000"/>
          <w:sz w:val="24"/>
          <w:szCs w:val="24"/>
        </w:rPr>
        <w:tab/>
      </w:r>
      <w:r>
        <w:rPr>
          <w:color w:val="000000"/>
          <w:sz w:val="24"/>
          <w:szCs w:val="24"/>
        </w:rPr>
        <w:tab/>
        <w:t>$  1541.00</w:t>
      </w:r>
    </w:p>
    <w:p w14:paraId="3ED71A65"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101-1100-5102.02</w:t>
      </w:r>
      <w:r>
        <w:rPr>
          <w:color w:val="000000"/>
          <w:sz w:val="24"/>
          <w:szCs w:val="24"/>
        </w:rPr>
        <w:tab/>
      </w:r>
      <w:r>
        <w:rPr>
          <w:color w:val="000000"/>
          <w:sz w:val="24"/>
          <w:szCs w:val="24"/>
        </w:rPr>
        <w:tab/>
      </w:r>
      <w:r>
        <w:rPr>
          <w:color w:val="000000"/>
          <w:sz w:val="24"/>
          <w:szCs w:val="24"/>
        </w:rPr>
        <w:tab/>
      </w:r>
      <w:r>
        <w:rPr>
          <w:color w:val="000000"/>
          <w:sz w:val="24"/>
          <w:szCs w:val="24"/>
        </w:rPr>
        <w:tab/>
        <w:t>Pollworker Expense</w:t>
      </w:r>
      <w:r>
        <w:rPr>
          <w:color w:val="000000"/>
          <w:sz w:val="24"/>
          <w:szCs w:val="24"/>
        </w:rPr>
        <w:tab/>
      </w:r>
      <w:r>
        <w:rPr>
          <w:color w:val="000000"/>
          <w:sz w:val="24"/>
          <w:szCs w:val="24"/>
        </w:rPr>
        <w:tab/>
      </w:r>
      <w:r>
        <w:rPr>
          <w:color w:val="000000"/>
          <w:sz w:val="24"/>
          <w:szCs w:val="24"/>
        </w:rPr>
        <w:tab/>
        <w:t>$  2459.00</w:t>
      </w:r>
    </w:p>
    <w:p w14:paraId="5D1C6038"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p>
    <w:p w14:paraId="24A421C8"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101-1100-5305.00</w:t>
      </w:r>
      <w:r>
        <w:rPr>
          <w:color w:val="000000"/>
          <w:sz w:val="24"/>
          <w:szCs w:val="24"/>
        </w:rPr>
        <w:tab/>
      </w:r>
      <w:r>
        <w:rPr>
          <w:color w:val="000000"/>
          <w:sz w:val="24"/>
          <w:szCs w:val="24"/>
        </w:rPr>
        <w:tab/>
      </w:r>
      <w:r>
        <w:rPr>
          <w:color w:val="000000"/>
          <w:sz w:val="24"/>
          <w:szCs w:val="24"/>
        </w:rPr>
        <w:tab/>
      </w:r>
      <w:r>
        <w:rPr>
          <w:color w:val="000000"/>
          <w:sz w:val="24"/>
          <w:szCs w:val="24"/>
        </w:rPr>
        <w:tab/>
        <w:t>Other Expense</w:t>
      </w:r>
      <w:r>
        <w:rPr>
          <w:color w:val="000000"/>
          <w:sz w:val="24"/>
          <w:szCs w:val="24"/>
        </w:rPr>
        <w:tab/>
      </w:r>
      <w:r>
        <w:rPr>
          <w:color w:val="000000"/>
          <w:sz w:val="24"/>
          <w:szCs w:val="24"/>
        </w:rPr>
        <w:tab/>
      </w:r>
      <w:r>
        <w:rPr>
          <w:color w:val="000000"/>
          <w:sz w:val="24"/>
          <w:szCs w:val="24"/>
        </w:rPr>
        <w:tab/>
      </w:r>
      <w:r>
        <w:rPr>
          <w:color w:val="000000"/>
          <w:sz w:val="24"/>
          <w:szCs w:val="24"/>
        </w:rPr>
        <w:tab/>
        <w:t>$  4000.00</w:t>
      </w:r>
    </w:p>
    <w:p w14:paraId="47B0BC8A"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r>
        <w:rPr>
          <w:color w:val="000000"/>
          <w:sz w:val="24"/>
          <w:szCs w:val="24"/>
        </w:rPr>
        <w:tab/>
      </w:r>
    </w:p>
    <w:p w14:paraId="623DCD87"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7802943F"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Reduction in Appropriations</w:t>
      </w:r>
      <w:r>
        <w:rPr>
          <w:b/>
          <w:color w:val="000000"/>
          <w:sz w:val="24"/>
          <w:szCs w:val="24"/>
        </w:rPr>
        <w:tab/>
      </w:r>
    </w:p>
    <w:p w14:paraId="15FE3DC9"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w:t>
      </w:r>
      <w:r>
        <w:rPr>
          <w:color w:val="000000"/>
          <w:sz w:val="24"/>
          <w:szCs w:val="24"/>
        </w:rPr>
        <w: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5594F619"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329-0100-5001.00</w:t>
      </w:r>
      <w:r>
        <w:rPr>
          <w:color w:val="000000"/>
          <w:sz w:val="24"/>
          <w:szCs w:val="24"/>
        </w:rPr>
        <w:tab/>
      </w:r>
      <w:r>
        <w:rPr>
          <w:color w:val="000000"/>
          <w:sz w:val="24"/>
          <w:szCs w:val="24"/>
        </w:rPr>
        <w:tab/>
      </w:r>
      <w:r>
        <w:rPr>
          <w:color w:val="000000"/>
          <w:sz w:val="24"/>
          <w:szCs w:val="24"/>
        </w:rPr>
        <w:tab/>
      </w:r>
      <w:r>
        <w:rPr>
          <w:color w:val="000000"/>
          <w:sz w:val="24"/>
          <w:szCs w:val="24"/>
        </w:rPr>
        <w:tab/>
        <w:t>Private Rehab</w:t>
      </w:r>
      <w:r>
        <w:rPr>
          <w:color w:val="000000"/>
          <w:sz w:val="24"/>
          <w:szCs w:val="24"/>
        </w:rPr>
        <w:tab/>
      </w:r>
      <w:r>
        <w:rPr>
          <w:color w:val="000000"/>
          <w:sz w:val="24"/>
          <w:szCs w:val="24"/>
        </w:rPr>
        <w:tab/>
      </w:r>
      <w:r>
        <w:rPr>
          <w:color w:val="000000"/>
          <w:sz w:val="24"/>
          <w:szCs w:val="24"/>
        </w:rPr>
        <w:tab/>
      </w:r>
      <w:r>
        <w:rPr>
          <w:color w:val="000000"/>
          <w:sz w:val="24"/>
          <w:szCs w:val="24"/>
        </w:rPr>
        <w:tab/>
        <w:t>($35,176.12</w:t>
      </w:r>
      <w:r>
        <w:rPr>
          <w:color w:val="000000"/>
          <w:sz w:val="24"/>
          <w:szCs w:val="24"/>
        </w:rPr>
        <w:tab/>
      </w:r>
    </w:p>
    <w:p w14:paraId="4EB2121F"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r>
        <w:rPr>
          <w:color w:val="000000"/>
          <w:sz w:val="24"/>
          <w:szCs w:val="24"/>
        </w:rPr>
        <w:tab/>
      </w:r>
    </w:p>
    <w:p w14:paraId="206DFE77"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36C7CE7B"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A4927D1"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3893C50"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2DBBC87"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2DC5D5C"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ab/>
      </w:r>
      <w:r>
        <w:rPr>
          <w:color w:val="000000"/>
          <w:sz w:val="24"/>
          <w:szCs w:val="24"/>
        </w:rPr>
        <w:tab/>
      </w:r>
    </w:p>
    <w:p w14:paraId="6AF675D9"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Reduction in Appropriations</w:t>
      </w:r>
      <w:r>
        <w:rPr>
          <w:b/>
          <w:color w:val="000000"/>
          <w:sz w:val="24"/>
          <w:szCs w:val="24"/>
        </w:rPr>
        <w:tab/>
      </w:r>
    </w:p>
    <w:p w14:paraId="0C140776"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776EF6A2"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330-0100-5002.00</w:t>
      </w:r>
      <w:r>
        <w:rPr>
          <w:color w:val="000000"/>
          <w:sz w:val="24"/>
          <w:szCs w:val="24"/>
        </w:rPr>
        <w:tab/>
      </w:r>
      <w:r>
        <w:rPr>
          <w:color w:val="000000"/>
          <w:sz w:val="24"/>
          <w:szCs w:val="24"/>
        </w:rPr>
        <w:tab/>
      </w:r>
      <w:r>
        <w:rPr>
          <w:color w:val="000000"/>
          <w:sz w:val="24"/>
          <w:szCs w:val="24"/>
        </w:rPr>
        <w:tab/>
      </w:r>
      <w:r>
        <w:rPr>
          <w:color w:val="000000"/>
          <w:sz w:val="24"/>
          <w:szCs w:val="24"/>
        </w:rPr>
        <w:tab/>
        <w:t>Home Repair</w:t>
      </w:r>
      <w:r>
        <w:rPr>
          <w:color w:val="000000"/>
          <w:sz w:val="24"/>
          <w:szCs w:val="24"/>
        </w:rPr>
        <w:tab/>
      </w:r>
      <w:r>
        <w:rPr>
          <w:color w:val="000000"/>
          <w:sz w:val="24"/>
          <w:szCs w:val="24"/>
        </w:rPr>
        <w:tab/>
      </w:r>
      <w:r>
        <w:rPr>
          <w:color w:val="000000"/>
          <w:sz w:val="24"/>
          <w:szCs w:val="24"/>
        </w:rPr>
        <w:tab/>
      </w:r>
      <w:r>
        <w:rPr>
          <w:color w:val="000000"/>
          <w:sz w:val="24"/>
          <w:szCs w:val="24"/>
        </w:rPr>
        <w:tab/>
        <w:t>($   2000.00)</w:t>
      </w:r>
    </w:p>
    <w:p w14:paraId="76F88A9A"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330-0100-5004.00</w:t>
      </w:r>
      <w:r>
        <w:rPr>
          <w:color w:val="000000"/>
          <w:sz w:val="24"/>
          <w:szCs w:val="24"/>
        </w:rPr>
        <w:tab/>
      </w:r>
      <w:r>
        <w:rPr>
          <w:color w:val="000000"/>
          <w:sz w:val="24"/>
          <w:szCs w:val="24"/>
        </w:rPr>
        <w:tab/>
      </w:r>
      <w:r>
        <w:rPr>
          <w:color w:val="000000"/>
          <w:sz w:val="24"/>
          <w:szCs w:val="24"/>
        </w:rPr>
        <w:tab/>
      </w:r>
      <w:r>
        <w:rPr>
          <w:color w:val="000000"/>
          <w:sz w:val="24"/>
          <w:szCs w:val="24"/>
        </w:rPr>
        <w:tab/>
        <w:t>Re</w:t>
      </w:r>
      <w:r>
        <w:rPr>
          <w:color w:val="000000"/>
          <w:sz w:val="24"/>
          <w:szCs w:val="24"/>
        </w:rPr>
        <w:t>ntal Rehab</w:t>
      </w:r>
      <w:r>
        <w:rPr>
          <w:color w:val="000000"/>
          <w:sz w:val="24"/>
          <w:szCs w:val="24"/>
        </w:rPr>
        <w:tab/>
      </w:r>
      <w:r>
        <w:rPr>
          <w:color w:val="000000"/>
          <w:sz w:val="24"/>
          <w:szCs w:val="24"/>
        </w:rPr>
        <w:tab/>
      </w:r>
      <w:r>
        <w:rPr>
          <w:color w:val="000000"/>
          <w:sz w:val="24"/>
          <w:szCs w:val="24"/>
        </w:rPr>
        <w:tab/>
      </w:r>
      <w:r>
        <w:rPr>
          <w:color w:val="000000"/>
          <w:sz w:val="24"/>
          <w:szCs w:val="24"/>
        </w:rPr>
        <w:tab/>
        <w:t>$$  5976.00)</w:t>
      </w:r>
    </w:p>
    <w:p w14:paraId="37EA298F"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r>
        <w:rPr>
          <w:color w:val="000000"/>
          <w:sz w:val="24"/>
          <w:szCs w:val="24"/>
        </w:rPr>
        <w:tab/>
      </w:r>
    </w:p>
    <w:p w14:paraId="2D493748"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6CDA80F2"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Reduction in Appropriations</w:t>
      </w:r>
      <w:r>
        <w:rPr>
          <w:b/>
          <w:color w:val="000000"/>
          <w:sz w:val="24"/>
          <w:szCs w:val="24"/>
        </w:rPr>
        <w:tab/>
      </w:r>
    </w:p>
    <w:p w14:paraId="1591C22C"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13D2C803"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328-0100-5001.00</w:t>
      </w:r>
      <w:r>
        <w:rPr>
          <w:color w:val="000000"/>
          <w:sz w:val="24"/>
          <w:szCs w:val="24"/>
        </w:rPr>
        <w:tab/>
      </w:r>
      <w:r>
        <w:rPr>
          <w:color w:val="000000"/>
          <w:sz w:val="24"/>
          <w:szCs w:val="24"/>
        </w:rPr>
        <w:tab/>
      </w:r>
      <w:r>
        <w:rPr>
          <w:color w:val="000000"/>
          <w:sz w:val="24"/>
          <w:szCs w:val="24"/>
        </w:rPr>
        <w:tab/>
      </w:r>
      <w:r>
        <w:rPr>
          <w:color w:val="000000"/>
          <w:sz w:val="24"/>
          <w:szCs w:val="24"/>
        </w:rPr>
        <w:tab/>
        <w:t>Private Rehab</w:t>
      </w:r>
      <w:r>
        <w:rPr>
          <w:color w:val="000000"/>
          <w:sz w:val="24"/>
          <w:szCs w:val="24"/>
        </w:rPr>
        <w:tab/>
      </w:r>
      <w:r>
        <w:rPr>
          <w:color w:val="000000"/>
          <w:sz w:val="24"/>
          <w:szCs w:val="24"/>
        </w:rPr>
        <w:tab/>
      </w:r>
      <w:r>
        <w:rPr>
          <w:color w:val="000000"/>
          <w:sz w:val="24"/>
          <w:szCs w:val="24"/>
        </w:rPr>
        <w:tab/>
      </w:r>
      <w:r>
        <w:rPr>
          <w:color w:val="000000"/>
          <w:sz w:val="24"/>
          <w:szCs w:val="24"/>
        </w:rPr>
        <w:tab/>
        <w:t>($ 29,000.00)</w:t>
      </w:r>
    </w:p>
    <w:p w14:paraId="184FCD25"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328-0100-5002.00</w:t>
      </w:r>
      <w:r>
        <w:rPr>
          <w:color w:val="000000"/>
          <w:sz w:val="24"/>
          <w:szCs w:val="24"/>
        </w:rPr>
        <w:tab/>
      </w:r>
      <w:r>
        <w:rPr>
          <w:color w:val="000000"/>
          <w:sz w:val="24"/>
          <w:szCs w:val="24"/>
        </w:rPr>
        <w:tab/>
      </w:r>
      <w:r>
        <w:rPr>
          <w:color w:val="000000"/>
          <w:sz w:val="24"/>
          <w:szCs w:val="24"/>
        </w:rPr>
        <w:tab/>
      </w:r>
      <w:r>
        <w:rPr>
          <w:color w:val="000000"/>
          <w:sz w:val="24"/>
          <w:szCs w:val="24"/>
        </w:rPr>
        <w:tab/>
        <w:t>Home Repair</w:t>
      </w:r>
      <w:r>
        <w:rPr>
          <w:color w:val="000000"/>
          <w:sz w:val="24"/>
          <w:szCs w:val="24"/>
        </w:rPr>
        <w:tab/>
      </w:r>
      <w:r>
        <w:rPr>
          <w:color w:val="000000"/>
          <w:sz w:val="24"/>
          <w:szCs w:val="24"/>
        </w:rPr>
        <w:tab/>
      </w:r>
      <w:r>
        <w:rPr>
          <w:color w:val="000000"/>
          <w:sz w:val="24"/>
          <w:szCs w:val="24"/>
        </w:rPr>
        <w:tab/>
      </w:r>
      <w:r>
        <w:rPr>
          <w:color w:val="000000"/>
          <w:sz w:val="24"/>
          <w:szCs w:val="24"/>
        </w:rPr>
        <w:tab/>
        <w:t>($ 20,870.00)</w:t>
      </w:r>
    </w:p>
    <w:p w14:paraId="487DC4CE"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328-0100-5005.00</w:t>
      </w:r>
      <w:r>
        <w:rPr>
          <w:color w:val="000000"/>
          <w:sz w:val="24"/>
          <w:szCs w:val="24"/>
        </w:rPr>
        <w:tab/>
      </w:r>
      <w:r>
        <w:rPr>
          <w:color w:val="000000"/>
          <w:sz w:val="24"/>
          <w:szCs w:val="24"/>
        </w:rPr>
        <w:tab/>
      </w:r>
      <w:r>
        <w:rPr>
          <w:color w:val="000000"/>
          <w:sz w:val="24"/>
          <w:szCs w:val="24"/>
        </w:rPr>
        <w:tab/>
      </w:r>
      <w:r>
        <w:rPr>
          <w:color w:val="000000"/>
          <w:sz w:val="24"/>
          <w:szCs w:val="24"/>
        </w:rPr>
        <w:tab/>
        <w:t>Administration</w:t>
      </w:r>
      <w:r>
        <w:rPr>
          <w:color w:val="000000"/>
          <w:sz w:val="24"/>
          <w:szCs w:val="24"/>
        </w:rPr>
        <w:tab/>
      </w:r>
      <w:r>
        <w:rPr>
          <w:color w:val="000000"/>
          <w:sz w:val="24"/>
          <w:szCs w:val="24"/>
        </w:rPr>
        <w:tab/>
      </w:r>
      <w:r>
        <w:rPr>
          <w:color w:val="000000"/>
          <w:sz w:val="24"/>
          <w:szCs w:val="24"/>
        </w:rPr>
        <w:tab/>
        <w:t>($   1,079.00)</w:t>
      </w:r>
    </w:p>
    <w:p w14:paraId="1BF3EDCD"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p>
    <w:p w14:paraId="77F69894"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4A484E11"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Rescind Additional Appropriation</w:t>
      </w:r>
    </w:p>
    <w:p w14:paraId="52E7B605"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1E3EC179"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color w:val="000000"/>
          <w:sz w:val="24"/>
          <w:szCs w:val="24"/>
        </w:rPr>
        <w:t>204-3100-5305.00</w:t>
      </w:r>
      <w:r>
        <w:rPr>
          <w:color w:val="000000"/>
          <w:sz w:val="24"/>
          <w:szCs w:val="24"/>
        </w:rPr>
        <w:tab/>
      </w:r>
      <w:r>
        <w:rPr>
          <w:color w:val="000000"/>
          <w:sz w:val="24"/>
          <w:szCs w:val="24"/>
        </w:rPr>
        <w:tab/>
      </w:r>
      <w:r>
        <w:rPr>
          <w:color w:val="000000"/>
          <w:sz w:val="24"/>
          <w:szCs w:val="24"/>
        </w:rPr>
        <w:tab/>
      </w:r>
      <w:r>
        <w:rPr>
          <w:color w:val="000000"/>
          <w:sz w:val="24"/>
          <w:szCs w:val="24"/>
        </w:rPr>
        <w:tab/>
        <w:t>Marriage License/Prev Sef</w:t>
      </w:r>
      <w:r>
        <w:rPr>
          <w:color w:val="000000"/>
          <w:sz w:val="24"/>
          <w:szCs w:val="24"/>
        </w:rPr>
        <w:tab/>
      </w:r>
      <w:r>
        <w:rPr>
          <w:color w:val="000000"/>
          <w:sz w:val="24"/>
          <w:szCs w:val="24"/>
        </w:rPr>
        <w:tab/>
        <w:t>$     1290.00</w:t>
      </w:r>
      <w:r>
        <w:rPr>
          <w:b/>
          <w:color w:val="000000"/>
          <w:sz w:val="24"/>
          <w:szCs w:val="24"/>
        </w:rPr>
        <w:tab/>
      </w:r>
    </w:p>
    <w:p w14:paraId="689108C2"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p>
    <w:p w14:paraId="1F09F776"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C671C71"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Modification of Appropriation</w:t>
      </w:r>
    </w:p>
    <w:p w14:paraId="7ABB0C30"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From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74CF9847"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101-0300-5102.00</w:t>
      </w:r>
      <w:r>
        <w:rPr>
          <w:color w:val="000000"/>
          <w:sz w:val="24"/>
          <w:szCs w:val="24"/>
        </w:rPr>
        <w:tab/>
      </w:r>
      <w:r>
        <w:rPr>
          <w:color w:val="000000"/>
          <w:sz w:val="24"/>
          <w:szCs w:val="24"/>
        </w:rPr>
        <w:tab/>
      </w:r>
      <w:r>
        <w:rPr>
          <w:color w:val="000000"/>
          <w:sz w:val="24"/>
          <w:szCs w:val="24"/>
        </w:rPr>
        <w:tab/>
      </w:r>
      <w:r>
        <w:rPr>
          <w:color w:val="000000"/>
          <w:sz w:val="24"/>
          <w:szCs w:val="24"/>
        </w:rPr>
        <w:tab/>
        <w:t>Employee Salaries</w:t>
      </w:r>
      <w:r>
        <w:rPr>
          <w:color w:val="000000"/>
          <w:sz w:val="24"/>
          <w:szCs w:val="24"/>
        </w:rPr>
        <w:tab/>
      </w:r>
      <w:r>
        <w:rPr>
          <w:color w:val="000000"/>
          <w:sz w:val="24"/>
          <w:szCs w:val="24"/>
        </w:rPr>
        <w:tab/>
      </w:r>
      <w:r>
        <w:rPr>
          <w:color w:val="000000"/>
          <w:sz w:val="24"/>
          <w:szCs w:val="24"/>
        </w:rPr>
        <w:tab/>
        <w:t>$   2300.00</w:t>
      </w:r>
    </w:p>
    <w:p w14:paraId="5B11CBF6"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p>
    <w:p w14:paraId="54CA730F"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101-0300-5305.00</w:t>
      </w:r>
      <w:r>
        <w:rPr>
          <w:color w:val="000000"/>
          <w:sz w:val="24"/>
          <w:szCs w:val="24"/>
        </w:rPr>
        <w:tab/>
      </w:r>
      <w:r>
        <w:rPr>
          <w:color w:val="000000"/>
          <w:sz w:val="24"/>
          <w:szCs w:val="24"/>
        </w:rPr>
        <w:tab/>
      </w:r>
      <w:r>
        <w:rPr>
          <w:color w:val="000000"/>
          <w:sz w:val="24"/>
          <w:szCs w:val="24"/>
        </w:rPr>
        <w:tab/>
      </w:r>
      <w:r>
        <w:rPr>
          <w:color w:val="000000"/>
          <w:sz w:val="24"/>
          <w:szCs w:val="24"/>
        </w:rPr>
        <w:tab/>
        <w:t>Other Expenses</w:t>
      </w:r>
      <w:r>
        <w:rPr>
          <w:color w:val="000000"/>
          <w:sz w:val="24"/>
          <w:szCs w:val="24"/>
        </w:rPr>
        <w:tab/>
      </w:r>
      <w:r>
        <w:rPr>
          <w:color w:val="000000"/>
          <w:sz w:val="24"/>
          <w:szCs w:val="24"/>
        </w:rPr>
        <w:tab/>
      </w:r>
      <w:r>
        <w:rPr>
          <w:color w:val="000000"/>
          <w:sz w:val="24"/>
          <w:szCs w:val="24"/>
        </w:rPr>
        <w:tab/>
        <w:t>$   2300.00</w:t>
      </w:r>
    </w:p>
    <w:p w14:paraId="75ACE65B"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050E1E15"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b/>
          <w:color w:val="000000"/>
          <w:sz w:val="24"/>
          <w:szCs w:val="24"/>
        </w:rPr>
        <w:t xml:space="preserve">Auditor Ridgeway </w:t>
      </w:r>
      <w:r>
        <w:rPr>
          <w:color w:val="000000"/>
          <w:sz w:val="24"/>
          <w:szCs w:val="24"/>
        </w:rPr>
        <w:t>submitted the following for the commission</w:t>
      </w:r>
      <w:r>
        <w:rPr>
          <w:color w:val="000000"/>
          <w:sz w:val="24"/>
          <w:szCs w:val="24"/>
        </w:rPr>
        <w:t>er’s review:  Amended official certificate (#12) of estimated resources for the fiscal year beginning January 1, 2022 as revised by the Budget Commission and the Estimated Revenue General Fund 2023.</w:t>
      </w:r>
    </w:p>
    <w:p w14:paraId="09A4CA33"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1EDAD58"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b/>
          <w:color w:val="000000"/>
          <w:sz w:val="24"/>
          <w:szCs w:val="24"/>
        </w:rPr>
        <w:t>Dog Warden Weekly Report for December 3 – December 9, 20</w:t>
      </w:r>
      <w:r>
        <w:rPr>
          <w:b/>
          <w:color w:val="000000"/>
          <w:sz w:val="24"/>
          <w:szCs w:val="24"/>
        </w:rPr>
        <w:t>22</w:t>
      </w:r>
    </w:p>
    <w:p w14:paraId="661FBFE4"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Rescued                             5</w:t>
      </w:r>
    </w:p>
    <w:p w14:paraId="6B116D22"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Owner surrender               3</w:t>
      </w:r>
    </w:p>
    <w:p w14:paraId="1694B35B"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Returned to owner            4</w:t>
      </w:r>
    </w:p>
    <w:p w14:paraId="61B1633A"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Adopted                            1</w:t>
      </w:r>
    </w:p>
    <w:p w14:paraId="6D38989C"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Weekly  total                   15</w:t>
      </w:r>
    </w:p>
    <w:p w14:paraId="2F439222"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Phone calls logged          73</w:t>
      </w:r>
    </w:p>
    <w:p w14:paraId="4E49E6C3"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04269A77"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 xml:space="preserve">Resolution #233-22 </w:t>
      </w:r>
    </w:p>
    <w:p w14:paraId="58006F9E"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Motion by Mr. Willis </w:t>
      </w:r>
      <w:r>
        <w:rPr>
          <w:color w:val="000000"/>
          <w:sz w:val="24"/>
          <w:szCs w:val="24"/>
        </w:rPr>
        <w:t>second by Mr. Haller, to approve UMWA Contract as written with changes/updates for the 2022 – 2025 agreement.</w:t>
      </w:r>
    </w:p>
    <w:p w14:paraId="23C6D691"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p>
    <w:p w14:paraId="1E224E2C"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51DAB21"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 xml:space="preserve">Resolution #234-22 </w:t>
      </w:r>
    </w:p>
    <w:p w14:paraId="7E3ACCDA"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Mr. Willis second by Mr. Haller, to adopt  the new pay rates a</w:t>
      </w:r>
      <w:r>
        <w:rPr>
          <w:color w:val="000000"/>
          <w:sz w:val="24"/>
          <w:szCs w:val="24"/>
        </w:rPr>
        <w:t xml:space="preserve">s presented.  </w:t>
      </w:r>
    </w:p>
    <w:p w14:paraId="30D1CC6B"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p>
    <w:p w14:paraId="7B9BFD35"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A4DE061"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08A5A21D"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548E0D7"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67E67BAF"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023D1C7"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Executive Session</w:t>
      </w:r>
    </w:p>
    <w:p w14:paraId="493373AB"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Mr. Hensler second by Mr. Willis to enter into executive session @ 8:52 a.m. for personnel matters.</w:t>
      </w:r>
    </w:p>
    <w:p w14:paraId="55E93FAF"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p>
    <w:p w14:paraId="703D113C"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71CB23E1"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B</w:t>
      </w:r>
      <w:r>
        <w:rPr>
          <w:color w:val="000000"/>
          <w:sz w:val="24"/>
          <w:szCs w:val="24"/>
        </w:rPr>
        <w:t>ack in session @ 9:31 a.m. with no action taken.</w:t>
      </w:r>
    </w:p>
    <w:p w14:paraId="192C5CF6"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5F70456"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b/>
          <w:color w:val="000000"/>
          <w:sz w:val="24"/>
          <w:szCs w:val="24"/>
        </w:rPr>
        <w:t xml:space="preserve">Jackson County Historian Robert Ervin </w:t>
      </w:r>
      <w:r>
        <w:rPr>
          <w:color w:val="000000"/>
          <w:sz w:val="24"/>
          <w:szCs w:val="24"/>
        </w:rPr>
        <w:t>presented his latest book, “Jackson County: It’s People and Their Stories”, to the Jackson County Commissioners, which they referred to as a point of reference on sever</w:t>
      </w:r>
      <w:r>
        <w:rPr>
          <w:color w:val="000000"/>
          <w:sz w:val="24"/>
          <w:szCs w:val="24"/>
        </w:rPr>
        <w:t xml:space="preserve">al occasions.  Commissioner Hensler stated that at the former office location, all of Mr. Ervin’s books were on display for the public to read and learn about Jackson County’s history when they would stop by.  In addition to presenting his book, Mr. Ervin </w:t>
      </w:r>
      <w:r>
        <w:rPr>
          <w:color w:val="000000"/>
          <w:sz w:val="24"/>
          <w:szCs w:val="24"/>
        </w:rPr>
        <w:t>also presented Mark Wood with an award naming him as a “Kentucky Colonel”.  Those also in attendance for the presentation and all Kentucky Colonels were:  Mr. Kitchen, Mr. Evans, Mr. Knoll and Mr. McCormick, as well as Commissioner Hensler and Commissioner</w:t>
      </w:r>
      <w:r>
        <w:rPr>
          <w:color w:val="000000"/>
          <w:sz w:val="24"/>
          <w:szCs w:val="24"/>
        </w:rPr>
        <w:t xml:space="preserve"> Haller.</w:t>
      </w:r>
    </w:p>
    <w:p w14:paraId="006E2F36"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E15E789"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 xml:space="preserve">Resolution #229-22 </w:t>
      </w:r>
    </w:p>
    <w:p w14:paraId="49604019"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Motion by Mr. Willis second by Mr. Haller, to update the language in the agreement approved by Prosecutor Lovett regarding the Atlas Technical Consultants, LLC for the PY 2022 CHIP Program, which had previously been presented </w:t>
      </w:r>
      <w:r>
        <w:rPr>
          <w:color w:val="000000"/>
          <w:sz w:val="24"/>
          <w:szCs w:val="24"/>
        </w:rPr>
        <w:t>in the meeting on December 6, 2022.</w:t>
      </w:r>
    </w:p>
    <w:p w14:paraId="0C87CF72"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p>
    <w:p w14:paraId="512E07CD"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6DEE36EF"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 xml:space="preserve">Resolution #235-22 </w:t>
      </w:r>
    </w:p>
    <w:p w14:paraId="66BE6B81"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Motion by Mr. Willis second by Mr. Haller, to approve the IV-D contract amendment between Jackson County Child Support and Jackson County </w:t>
      </w:r>
      <w:r>
        <w:rPr>
          <w:color w:val="000000"/>
          <w:sz w:val="24"/>
          <w:szCs w:val="24"/>
        </w:rPr>
        <w:t>Common Pleas Court regarding contract costs and availability of funds.</w:t>
      </w:r>
    </w:p>
    <w:p w14:paraId="322F174B"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p>
    <w:p w14:paraId="539D7382"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A652535"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 xml:space="preserve">Resolution #236-22 </w:t>
      </w:r>
    </w:p>
    <w:p w14:paraId="75513A11"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Motion by Mr. Willis second by Mr. Haller to approve Jackson County Board of Developmental </w:t>
      </w:r>
      <w:r>
        <w:rPr>
          <w:color w:val="000000"/>
          <w:sz w:val="24"/>
          <w:szCs w:val="24"/>
        </w:rPr>
        <w:t>Disabilities’ request to reappoint Mr. Bob McCoy and Ms. Denise Armstrong to their Board for the term of January 1, 2023 to December 31, 2026.</w:t>
      </w:r>
    </w:p>
    <w:p w14:paraId="482D99E2"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p>
    <w:p w14:paraId="187548BF"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66749276"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 xml:space="preserve">Resolution #237-22 </w:t>
      </w:r>
    </w:p>
    <w:p w14:paraId="2123B939"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Mr. Willis second by Mr. Hall</w:t>
      </w:r>
      <w:r>
        <w:rPr>
          <w:color w:val="000000"/>
          <w:sz w:val="24"/>
          <w:szCs w:val="24"/>
        </w:rPr>
        <w:t>er to approve the agreement between Jackson Metropolitan Housing Authority and Jackson County regarding the PY 2022 CHIP Program Tennant Based Rental Assist and Case Processing Services.</w:t>
      </w:r>
    </w:p>
    <w:p w14:paraId="728578F3"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p>
    <w:p w14:paraId="057DF9CB"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4CE4896F"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Resolution #238</w:t>
      </w:r>
      <w:r>
        <w:rPr>
          <w:b/>
          <w:color w:val="000000"/>
          <w:sz w:val="24"/>
          <w:szCs w:val="24"/>
        </w:rPr>
        <w:t xml:space="preserve">-22 </w:t>
      </w:r>
    </w:p>
    <w:p w14:paraId="76793300"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Mr. Willis second by Mr. Haller to approve the Notice to Proceed/Notice of Commencement regarding the 2021 CDBG Oak Hill Water Project.</w:t>
      </w:r>
    </w:p>
    <w:p w14:paraId="22A67260"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p>
    <w:p w14:paraId="667E8B97"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FBDFAF8"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Mr. Hensler second by Mr. Willis to reces</w:t>
      </w:r>
      <w:r>
        <w:rPr>
          <w:color w:val="000000"/>
          <w:sz w:val="24"/>
          <w:szCs w:val="24"/>
        </w:rPr>
        <w:t>s @ 9:54 a.m.</w:t>
      </w:r>
    </w:p>
    <w:p w14:paraId="5651D123"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p>
    <w:p w14:paraId="1BD10BC7"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3DBD7F86"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Back in session @ 9:59 a.m.</w:t>
      </w:r>
    </w:p>
    <w:p w14:paraId="29D2144B"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7B614833"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E1BCD41"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Executive Session</w:t>
      </w:r>
    </w:p>
    <w:p w14:paraId="6B9E12D9"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Motion by Mr. Willis second by Mr. Haller, and at the request of JCEDP Director Sam Brady, to enter into executive session @ 10:00 a.m. for </w:t>
      </w:r>
      <w:r>
        <w:rPr>
          <w:color w:val="000000"/>
          <w:sz w:val="24"/>
          <w:szCs w:val="24"/>
        </w:rPr>
        <w:t>economic development matters, with no action to be taken.</w:t>
      </w:r>
    </w:p>
    <w:p w14:paraId="2A45FFAD"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p>
    <w:p w14:paraId="5A6E589A"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 </w:t>
      </w:r>
    </w:p>
    <w:p w14:paraId="5649F418"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6E2628FD"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48FF5DCF"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07BE9742"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Back in session @ 10:20 a.m.</w:t>
      </w:r>
    </w:p>
    <w:p w14:paraId="35BD7646"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406F3738"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Mr. Willis second by Mr. Haller to approve the vouchers.</w:t>
      </w:r>
    </w:p>
    <w:p w14:paraId="05A62661"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Hensler, Yes</w:t>
      </w:r>
    </w:p>
    <w:p w14:paraId="521B1235"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73965338"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Mr. Willis second by Mr. Haller to recess @ 10:21 a.m. in order to verify information with the Auditor before proceeding.</w:t>
      </w:r>
    </w:p>
    <w:p w14:paraId="69036E9F"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p>
    <w:p w14:paraId="43B7BD87"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7AEEAFDE"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Back in session @ 10:42 a.m. with the following action t</w:t>
      </w:r>
      <w:r>
        <w:rPr>
          <w:color w:val="000000"/>
          <w:sz w:val="24"/>
          <w:szCs w:val="24"/>
        </w:rPr>
        <w:t>aken:</w:t>
      </w:r>
    </w:p>
    <w:p w14:paraId="31DDD0F5"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5A623D8"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Additional Appropriation</w:t>
      </w:r>
    </w:p>
    <w:p w14:paraId="71B9CAF7"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7FAC5A17"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101-1200-5318.00</w:t>
      </w:r>
      <w:r>
        <w:rPr>
          <w:color w:val="000000"/>
          <w:sz w:val="24"/>
          <w:szCs w:val="24"/>
        </w:rPr>
        <w:tab/>
      </w:r>
      <w:r>
        <w:rPr>
          <w:color w:val="000000"/>
          <w:sz w:val="24"/>
          <w:szCs w:val="24"/>
        </w:rPr>
        <w:tab/>
      </w:r>
      <w:r>
        <w:rPr>
          <w:color w:val="000000"/>
          <w:sz w:val="24"/>
          <w:szCs w:val="24"/>
        </w:rPr>
        <w:tab/>
      </w:r>
      <w:r>
        <w:rPr>
          <w:color w:val="000000"/>
          <w:sz w:val="24"/>
          <w:szCs w:val="24"/>
        </w:rPr>
        <w:tab/>
        <w:t>Contract Services</w:t>
      </w:r>
      <w:r>
        <w:rPr>
          <w:color w:val="000000"/>
          <w:sz w:val="24"/>
          <w:szCs w:val="24"/>
        </w:rPr>
        <w:tab/>
      </w:r>
      <w:r>
        <w:rPr>
          <w:color w:val="000000"/>
          <w:sz w:val="24"/>
          <w:szCs w:val="24"/>
        </w:rPr>
        <w:tab/>
      </w:r>
      <w:r>
        <w:rPr>
          <w:color w:val="000000"/>
          <w:sz w:val="24"/>
          <w:szCs w:val="24"/>
        </w:rPr>
        <w:tab/>
        <w:t>$25,000.00</w:t>
      </w:r>
    </w:p>
    <w:p w14:paraId="12092802"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04508DC0"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Due to the unfortunate passing of Paramedic Ryan Foster, the Commissioners felt it necessary to amend Section 7 of the union contract which ad</w:t>
      </w:r>
      <w:r>
        <w:rPr>
          <w:color w:val="000000"/>
          <w:sz w:val="24"/>
          <w:szCs w:val="24"/>
        </w:rPr>
        <w:t xml:space="preserve">dresses retirement and termination, but does not specifically mention the death of an employee, or their family members being able to receive the sick time payout. </w:t>
      </w:r>
    </w:p>
    <w:p w14:paraId="215ABAFF"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 xml:space="preserve">Resolution #239-22 </w:t>
      </w:r>
    </w:p>
    <w:p w14:paraId="30C47D9D"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Mr. Willis second by Mr. Haller,  to amend Section 7 of the s</w:t>
      </w:r>
      <w:r>
        <w:rPr>
          <w:color w:val="000000"/>
          <w:sz w:val="24"/>
          <w:szCs w:val="24"/>
        </w:rPr>
        <w:t>ick time payout policy in the Commissioner’s union contract to read as follows:  Upon retirement, termination, (to include death of an employee), for reason other than theft of county money or property, or if the employee quits, (providing the employee has</w:t>
      </w:r>
      <w:r>
        <w:rPr>
          <w:color w:val="000000"/>
          <w:sz w:val="24"/>
          <w:szCs w:val="24"/>
        </w:rPr>
        <w:t xml:space="preserve"> ten (10) years of service or more) the employee will receive thirty percent (30%) of the employee’s accumulated sick leave or thirty-five (35) days of sick leave, premised on the employee’s regularly scheduled hours per shift, whichever is less.</w:t>
      </w:r>
    </w:p>
    <w:p w14:paraId="7D13B39E"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 Roll Cal</w:t>
      </w:r>
      <w:r>
        <w:rPr>
          <w:color w:val="000000"/>
          <w:sz w:val="24"/>
          <w:szCs w:val="24"/>
        </w:rPr>
        <w:t>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t>Hensler, Yes</w:t>
      </w:r>
    </w:p>
    <w:p w14:paraId="77DEAE74"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34D7944C"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4D6100B3"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D64ABBF"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News Media </w:t>
      </w:r>
    </w:p>
    <w:p w14:paraId="3A1D7443"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color w:val="000000"/>
          <w:sz w:val="24"/>
          <w:szCs w:val="24"/>
        </w:rPr>
        <w:t xml:space="preserve">Phillip Buffington, The Telegram </w:t>
      </w:r>
    </w:p>
    <w:p w14:paraId="1701F8D2"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p>
    <w:p w14:paraId="41B358E5"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ADJOURNMENT</w:t>
      </w:r>
    </w:p>
    <w:p w14:paraId="18662368"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MR. HENSLER   ADJOURNED THE MEETING</w:t>
      </w:r>
    </w:p>
    <w:p w14:paraId="21691AEF"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83B079B"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6B9FBBC5"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14:paraId="69F35512"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____________________________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___________________________</w:t>
      </w:r>
    </w:p>
    <w:p w14:paraId="371391F2"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Jon Hensler, President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Donnie Willis, Vice President</w:t>
      </w:r>
    </w:p>
    <w:p w14:paraId="04D2B4CE"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26EE5AE"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             </w:t>
      </w:r>
    </w:p>
    <w:p w14:paraId="136E0973"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____________________________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___________________________</w:t>
      </w:r>
    </w:p>
    <w:p w14:paraId="7F6D2DF5" w14:textId="77777777" w:rsidR="0020402C" w:rsidRDefault="008F4B9B">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Paul Haller, Commissioner</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Carla Marcum, Administrator</w:t>
      </w:r>
    </w:p>
    <w:p w14:paraId="1A88FE27"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48AD23F" w14:textId="77777777" w:rsidR="0020402C" w:rsidRDefault="0020402C">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sectPr w:rsidR="0020402C">
      <w:pgSz w:w="12240" w:h="20160"/>
      <w:pgMar w:top="173" w:right="864" w:bottom="173"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4E02" w14:textId="77777777" w:rsidR="00000000" w:rsidRDefault="008F4B9B">
      <w:r>
        <w:separator/>
      </w:r>
    </w:p>
  </w:endnote>
  <w:endnote w:type="continuationSeparator" w:id="0">
    <w:p w14:paraId="78087224" w14:textId="77777777" w:rsidR="00000000" w:rsidRDefault="008F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7795" w14:textId="77777777" w:rsidR="00000000" w:rsidRDefault="008F4B9B">
      <w:r>
        <w:rPr>
          <w:color w:val="000000"/>
        </w:rPr>
        <w:separator/>
      </w:r>
    </w:p>
  </w:footnote>
  <w:footnote w:type="continuationSeparator" w:id="0">
    <w:p w14:paraId="520DBD72" w14:textId="77777777" w:rsidR="00000000" w:rsidRDefault="008F4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F1E8D"/>
    <w:multiLevelType w:val="multilevel"/>
    <w:tmpl w:val="8862C31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997569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0402C"/>
    <w:rsid w:val="0020402C"/>
    <w:rsid w:val="008F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AA91"/>
  <w15:docId w15:val="{CF3B13C6-A9CA-448C-807B-888488E1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Lucida Sans Unicode" w:hAnsi="Arial" w:cs="Lucida Sans"/>
      <w:sz w:val="28"/>
      <w:szCs w:val="28"/>
    </w:rPr>
  </w:style>
  <w:style w:type="paragraph" w:customStyle="1" w:styleId="Textbody">
    <w:name w:val="Text body"/>
    <w:basedOn w:val="Standard"/>
    <w:pPr>
      <w:ind w:right="-180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lainText">
    <w:name w:val="Plain Text"/>
    <w:basedOn w:val="Standard"/>
    <w:rPr>
      <w:rFonts w:ascii="Courier New" w:hAnsi="Courier New" w:cs="Courier New"/>
    </w:rPr>
  </w:style>
  <w:style w:type="paragraph" w:styleId="BalloonText">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paragraph" w:styleId="ListParagraph">
    <w:name w:val="List Paragraph"/>
    <w:basedOn w:val="Normal"/>
    <w:pPr>
      <w:widowControl/>
      <w:suppressAutoHyphens w:val="0"/>
      <w:spacing w:after="200" w:line="276" w:lineRule="auto"/>
      <w:ind w:left="720"/>
      <w:textAlignment w:val="auto"/>
    </w:pPr>
    <w:rPr>
      <w:rFonts w:ascii="Calibri" w:eastAsia="Calibri" w:hAnsi="Calibri" w:cs="Times New Roman"/>
      <w:kern w:val="0"/>
      <w:sz w:val="22"/>
      <w:szCs w:val="22"/>
      <w:lang w:eastAsia="en-US" w:bidi="ar-SA"/>
    </w:rPr>
  </w:style>
  <w:style w:type="paragraph" w:customStyle="1" w:styleId="Style">
    <w:name w:val="Style"/>
    <w:pPr>
      <w:autoSpaceDE w:val="0"/>
      <w:textAlignment w:val="auto"/>
    </w:pPr>
    <w:rPr>
      <w:rFonts w:eastAsia="Times New Roman" w:cs="Times New Roman"/>
      <w:kern w:val="0"/>
      <w:lang w:eastAsia="en-US" w:bidi="ar-SA"/>
    </w:rPr>
  </w:style>
  <w:style w:type="paragraph" w:styleId="NoSpacing">
    <w:name w:val="No Spacing"/>
    <w:pPr>
      <w:suppressAutoHyphens/>
    </w:pPr>
    <w:rPr>
      <w:szCs w:val="21"/>
    </w:rPr>
  </w:style>
  <w:style w:type="numbering" w:customStyle="1" w:styleId="WW8Num1">
    <w:name w:val="WW8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7021</Characters>
  <Application>Microsoft Office Word</Application>
  <DocSecurity>4</DocSecurity>
  <Lines>58</Lines>
  <Paragraphs>16</Paragraphs>
  <ScaleCrop>false</ScaleCrop>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8, 2003</dc:title>
  <dc:subject/>
  <dc:creator>Jackson County Commissioners</dc:creator>
  <dc:description/>
  <cp:lastModifiedBy>Rick Callebs</cp:lastModifiedBy>
  <cp:revision>2</cp:revision>
  <cp:lastPrinted>2022-12-19T14:39:00Z</cp:lastPrinted>
  <dcterms:created xsi:type="dcterms:W3CDTF">2023-01-28T06:36:00Z</dcterms:created>
  <dcterms:modified xsi:type="dcterms:W3CDTF">2023-01-28T06:36:00Z</dcterms:modified>
</cp:coreProperties>
</file>